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40A8" w:rsidRDefault="000F11B3" w:rsidP="00D140A8">
      <w:pPr>
        <w:spacing w:after="0" w:line="240" w:lineRule="auto"/>
        <w:rPr>
          <w:rFonts w:ascii="Arial" w:eastAsia="Times New Roman" w:hAnsi="Arial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-45085</wp:posOffset>
                </wp:positionV>
                <wp:extent cx="4419600" cy="4902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96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D41" w:rsidRPr="00D22631" w:rsidRDefault="003C1D41" w:rsidP="003C1D4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/>
                                <w:bCs/>
                                <w:sz w:val="56"/>
                                <w:szCs w:val="56"/>
                              </w:rPr>
                            </w:pPr>
                            <w:r w:rsidRPr="00D22631">
                              <w:rPr>
                                <w:rFonts w:ascii="Monotype Corsiva" w:eastAsia="Times New Roman" w:hAnsi="Monotype Corsiva"/>
                                <w:bCs/>
                                <w:sz w:val="56"/>
                                <w:szCs w:val="56"/>
                              </w:rPr>
                              <w:t>Virginia Senior Classical League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75pt;margin-top:-3.55pt;width:348pt;height:3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" filled="f" stroked="f">
                <v:path arrowok="t"/>
                <v:textbox style="mso-fit-shape-to-text:t">
                  <w:txbxContent>
                    <w:p w:rsidR="003C1D41" w:rsidRPr="00D22631" w:rsidRDefault="003C1D41" w:rsidP="003C1D41">
                      <w:pPr>
                        <w:spacing w:after="0" w:line="240" w:lineRule="auto"/>
                        <w:jc w:val="center"/>
                        <w:rPr>
                          <w:rFonts w:ascii="Monotype Corsiva" w:eastAsia="Times New Roman" w:hAnsi="Monotype Corsiva"/>
                          <w:bCs/>
                          <w:sz w:val="56"/>
                          <w:szCs w:val="56"/>
                        </w:rPr>
                      </w:pPr>
                      <w:r w:rsidRPr="00D22631">
                        <w:rPr>
                          <w:rFonts w:ascii="Monotype Corsiva" w:eastAsia="Times New Roman" w:hAnsi="Monotype Corsiva"/>
                          <w:bCs/>
                          <w:sz w:val="56"/>
                          <w:szCs w:val="56"/>
                        </w:rPr>
                        <w:t>Virginia Senior Classical League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-295275</wp:posOffset>
            </wp:positionV>
            <wp:extent cx="1362075" cy="1287780"/>
            <wp:effectExtent l="0" t="0" r="0" b="0"/>
            <wp:wrapNone/>
            <wp:docPr id="3" name="Picture 1" descr="Description: http://www.nscl.org/images/seal_headline.png?126021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nscl.org/images/seal_headline.png?12602127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0A8" w:rsidRDefault="00D140A8" w:rsidP="00D140A8">
      <w:pPr>
        <w:spacing w:after="0" w:line="240" w:lineRule="auto"/>
        <w:rPr>
          <w:rFonts w:ascii="Arial" w:eastAsia="Times New Roman" w:hAnsi="Arial"/>
          <w:color w:val="000000"/>
          <w:sz w:val="23"/>
          <w:szCs w:val="23"/>
        </w:rPr>
      </w:pPr>
    </w:p>
    <w:p w:rsidR="00195809" w:rsidRPr="00D22631" w:rsidRDefault="000F11B3" w:rsidP="003C1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41275</wp:posOffset>
                </wp:positionV>
                <wp:extent cx="4419600" cy="3765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96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EE2" w:rsidRPr="00D22631" w:rsidRDefault="00390EE2" w:rsidP="00390EE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/>
                                <w:bCs/>
                                <w:sz w:val="40"/>
                                <w:szCs w:val="40"/>
                              </w:rPr>
                            </w:pPr>
                            <w:r w:rsidRPr="00D22631">
                              <w:rPr>
                                <w:rFonts w:ascii="Monotype Corsiva" w:eastAsia="Times New Roman" w:hAnsi="Monotype Corsiva"/>
                                <w:bCs/>
                                <w:sz w:val="40"/>
                                <w:szCs w:val="40"/>
                              </w:rPr>
                              <w:t>Member-at-Large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6pt;margin-top:3.25pt;width:348pt;height:2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" filled="f" stroked="f">
                <v:path arrowok="t"/>
                <v:textbox style="mso-fit-shape-to-text:t">
                  <w:txbxContent>
                    <w:p w:rsidR="00390EE2" w:rsidRPr="00D22631" w:rsidRDefault="00390EE2" w:rsidP="00390EE2">
                      <w:pPr>
                        <w:spacing w:after="0" w:line="240" w:lineRule="auto"/>
                        <w:jc w:val="center"/>
                        <w:rPr>
                          <w:rFonts w:ascii="Monotype Corsiva" w:eastAsia="Times New Roman" w:hAnsi="Monotype Corsiva"/>
                          <w:bCs/>
                          <w:sz w:val="40"/>
                          <w:szCs w:val="40"/>
                        </w:rPr>
                      </w:pPr>
                      <w:r w:rsidRPr="00D22631">
                        <w:rPr>
                          <w:rFonts w:ascii="Monotype Corsiva" w:eastAsia="Times New Roman" w:hAnsi="Monotype Corsiva"/>
                          <w:bCs/>
                          <w:sz w:val="40"/>
                          <w:szCs w:val="40"/>
                        </w:rPr>
                        <w:t>Member-at-Large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95809" w:rsidRPr="00D22631" w:rsidRDefault="00195809" w:rsidP="003C1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809" w:rsidRPr="00D22631" w:rsidRDefault="00195809" w:rsidP="003C1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809" w:rsidRPr="00D22631" w:rsidRDefault="00195809" w:rsidP="003C1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D41" w:rsidRPr="00D22631" w:rsidRDefault="00D140A8" w:rsidP="003C1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interest in the Member-at-Large position. This position was created by amendment at the 2010 VJCL Convention in order to provide the SCL with an</w:t>
      </w:r>
      <w:r w:rsidR="003C1D41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additional executive officer, </w:t>
      </w: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will serve as a valuable contact for </w:t>
      </w:r>
      <w:proofErr w:type="spellStart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SCLers</w:t>
      </w:r>
      <w:proofErr w:type="spellEnd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promote all SCL events. The application process is outlined below. We strongly encourage all </w:t>
      </w:r>
      <w:proofErr w:type="spellStart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SCLers</w:t>
      </w:r>
      <w:proofErr w:type="spellEnd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apply, particularly those who have attended a convention or </w:t>
      </w:r>
      <w:proofErr w:type="spellStart"/>
      <w:r w:rsidR="003C1D41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Certamen</w:t>
      </w:r>
      <w:proofErr w:type="spellEnd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before. Both primary and </w:t>
      </w:r>
      <w:r w:rsidR="003C1D41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secondary members are eligible to apply. </w:t>
      </w:r>
      <w:r w:rsidR="00EA04CE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committing to serve on the executive board, you will be required to attend VJCL/ VSCL </w:t>
      </w:r>
      <w:proofErr w:type="spellStart"/>
      <w:r w:rsidR="00EA04CE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Certamen</w:t>
      </w:r>
      <w:proofErr w:type="spellEnd"/>
      <w:r w:rsidR="00EA04CE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Finals in </w:t>
      </w:r>
      <w:r w:rsidR="000339DB" w:rsidRPr="000339DB">
        <w:rPr>
          <w:rFonts w:ascii="Times New Roman" w:eastAsia="Times New Roman" w:hAnsi="Times New Roman" w:cs="Times New Roman"/>
          <w:color w:val="000000"/>
          <w:sz w:val="24"/>
          <w:szCs w:val="24"/>
        </w:rPr>
        <w:t>Midlothian</w:t>
      </w:r>
      <w:r w:rsidR="000339DB">
        <w:rPr>
          <w:rFonts w:ascii="Times New Roman" w:eastAsia="Times New Roman" w:hAnsi="Times New Roman" w:cs="Times New Roman"/>
          <w:color w:val="000000"/>
          <w:sz w:val="24"/>
          <w:szCs w:val="24"/>
        </w:rPr>
        <w:t>, VA on April 25</w:t>
      </w:r>
      <w:r w:rsidR="00EA04CE" w:rsidRPr="00D226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EA04CE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well as Kick-Off </w:t>
      </w:r>
      <w:proofErr w:type="spellStart"/>
      <w:r w:rsidR="00EA04CE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Certamen</w:t>
      </w:r>
      <w:proofErr w:type="spellEnd"/>
      <w:r w:rsidR="00EA04CE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fall and VJCL Convention. Attendance at National Convention is optional. </w:t>
      </w:r>
    </w:p>
    <w:p w:rsidR="003C1D41" w:rsidRPr="00D22631" w:rsidRDefault="003C1D41" w:rsidP="003C1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D41" w:rsidRPr="00D22631" w:rsidRDefault="003C1D41" w:rsidP="003C1D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Application Process</w:t>
      </w:r>
    </w:p>
    <w:p w:rsidR="00F252C9" w:rsidRPr="00D22631" w:rsidRDefault="00D140A8" w:rsidP="00AC0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52C9" w:rsidRPr="00D22631" w:rsidSect="00AC0333">
          <w:foot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D22631">
        <w:rPr>
          <w:rFonts w:ascii="Times New Roman" w:eastAsia="Times New Roman" w:hAnsi="Times New Roman" w:cs="Times New Roman"/>
          <w:sz w:val="24"/>
          <w:szCs w:val="24"/>
        </w:rPr>
        <w:br/>
      </w: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submit this cover sheet with personal information completed below. On the following page, there are 6 short questions that the executive board will use to judge candidates. Please limit all responses to 250 words. Completed applications are due by e-mail to VSCL President </w:t>
      </w:r>
      <w:r w:rsidR="000339DB">
        <w:rPr>
          <w:rFonts w:ascii="Times New Roman" w:eastAsia="Times New Roman" w:hAnsi="Times New Roman" w:cs="Times New Roman"/>
          <w:color w:val="000000"/>
          <w:sz w:val="24"/>
          <w:szCs w:val="24"/>
        </w:rPr>
        <w:t>Cody Lyon</w:t>
      </w: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263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(</w:t>
      </w:r>
      <w:r w:rsidR="00547A5D" w:rsidRPr="00D2263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president.vscl@gmail.com</w:t>
      </w: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Please put in the subject line: VSCL Member-at-Large. </w:t>
      </w:r>
      <w:r w:rsidR="0003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Applications are due by January</w:t>
      </w:r>
      <w:r w:rsidR="00EF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31</w:t>
      </w:r>
      <w:r w:rsidRPr="00D2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D2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</w:t>
      </w:r>
      <w:r w:rsidR="0003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D2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a decision shall be announced shortly afterwards.  </w:t>
      </w:r>
      <w:r w:rsidRPr="00D22631">
        <w:rPr>
          <w:rFonts w:ascii="Times New Roman" w:eastAsia="Times New Roman" w:hAnsi="Times New Roman" w:cs="Times New Roman"/>
          <w:sz w:val="24"/>
          <w:szCs w:val="24"/>
        </w:rPr>
        <w:br/>
      </w:r>
      <w:r w:rsidRPr="00D22631">
        <w:rPr>
          <w:rFonts w:ascii="Times New Roman" w:eastAsia="Times New Roman" w:hAnsi="Times New Roman" w:cs="Times New Roman"/>
          <w:sz w:val="24"/>
          <w:szCs w:val="24"/>
        </w:rPr>
        <w:br/>
      </w: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All applications shall be read blindly by the executive board. The</w:t>
      </w:r>
      <w:r w:rsidR="006F2B88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</w:t>
      </w: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 below will only be shared with the selection committee after a choice has been made and will in no way affect their decision. </w:t>
      </w:r>
      <w:r w:rsidR="00F252C9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Any personal information included in the 2</w:t>
      </w:r>
      <w:r w:rsidR="00F252C9" w:rsidRPr="00D226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F252C9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of the application (i.e. </w:t>
      </w:r>
      <w:proofErr w:type="gramStart"/>
      <w:r w:rsidR="00F252C9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gramEnd"/>
      <w:r w:rsidR="00F252C9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high school) may be obscured to preserve the confidentiality of all candidates. </w:t>
      </w: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The selection committee will be comprised of the current executive board, with the President as a non-voting member except in the case of a tie. The selected applicant will first be contacted and must accept his or her appointment to executive office. Questions? Please contact</w:t>
      </w:r>
      <w:r w:rsidR="00547A5D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VSCL President, </w:t>
      </w:r>
      <w:r w:rsidR="000339DB">
        <w:rPr>
          <w:rFonts w:ascii="Times New Roman" w:eastAsia="Times New Roman" w:hAnsi="Times New Roman" w:cs="Times New Roman"/>
          <w:color w:val="000000"/>
          <w:sz w:val="24"/>
          <w:szCs w:val="24"/>
        </w:rPr>
        <w:t>Cody Lyon</w:t>
      </w:r>
      <w:r w:rsidR="00547A5D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 w:history="1">
        <w:r w:rsidR="00547A5D" w:rsidRPr="00D226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president.vscl@gmail.com</w:t>
        </w:r>
      </w:hyperlink>
      <w:r w:rsidR="00547A5D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2631">
        <w:rPr>
          <w:rFonts w:ascii="Times New Roman" w:eastAsia="Times New Roman" w:hAnsi="Times New Roman" w:cs="Times New Roman"/>
          <w:sz w:val="24"/>
          <w:szCs w:val="24"/>
        </w:rPr>
        <w:br/>
      </w:r>
      <w:r w:rsidRPr="00D226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1D41" w:rsidRPr="00D22631" w:rsidRDefault="00D140A8" w:rsidP="00F25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Name:</w:t>
      </w:r>
    </w:p>
    <w:p w:rsidR="003C1D41" w:rsidRPr="00D22631" w:rsidRDefault="00D140A8" w:rsidP="00D14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College:</w:t>
      </w:r>
    </w:p>
    <w:p w:rsidR="00F252C9" w:rsidRPr="00D22631" w:rsidRDefault="00F252C9" w:rsidP="00D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252C9" w:rsidRPr="00D22631" w:rsidSect="00F252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1D41" w:rsidRPr="00D22631" w:rsidRDefault="00D140A8" w:rsidP="00D14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Local/Permanent </w:t>
      </w:r>
      <w:proofErr w:type="gramStart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Address(</w:t>
      </w:r>
      <w:proofErr w:type="spellStart"/>
      <w:proofErr w:type="gramEnd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F252C9" w:rsidRPr="00D22631" w:rsidRDefault="00F252C9" w:rsidP="00D14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B88" w:rsidRPr="00D22631" w:rsidRDefault="006F2B88" w:rsidP="00D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2C9" w:rsidRPr="00D22631" w:rsidRDefault="00D140A8" w:rsidP="00D14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52C9" w:rsidRPr="00D22631" w:rsidSect="00F252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26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1D41" w:rsidRPr="00D22631" w:rsidRDefault="00D140A8" w:rsidP="00D14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E-mail:</w:t>
      </w:r>
    </w:p>
    <w:p w:rsidR="00F252C9" w:rsidRPr="00D22631" w:rsidRDefault="00D140A8" w:rsidP="003C1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52C9" w:rsidRPr="00D22631" w:rsidSect="00F252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Cell-Phone Number:</w:t>
      </w:r>
    </w:p>
    <w:p w:rsidR="00D719BA" w:rsidRPr="00D22631" w:rsidRDefault="00D140A8" w:rsidP="006F2B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3C1D41" w:rsidRPr="00D2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="00390EE2" w:rsidRPr="00D22631">
        <w:rPr>
          <w:rFonts w:ascii="Times New Roman" w:eastAsia="Times New Roman" w:hAnsi="Times New Roman" w:cs="Times New Roman"/>
          <w:sz w:val="40"/>
          <w:szCs w:val="40"/>
          <w:u w:val="single"/>
        </w:rPr>
        <w:lastRenderedPageBreak/>
        <w:t>Application for Member-at-Large</w:t>
      </w:r>
    </w:p>
    <w:p w:rsidR="00390EE2" w:rsidRPr="00D22631" w:rsidRDefault="00390EE2" w:rsidP="003C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EE2" w:rsidRPr="00D22631" w:rsidRDefault="00390EE2" w:rsidP="00390E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22631">
        <w:rPr>
          <w:rFonts w:ascii="Times New Roman" w:eastAsia="Times New Roman" w:hAnsi="Times New Roman" w:cs="Times New Roman"/>
          <w:b/>
          <w:bCs/>
          <w:color w:val="000000"/>
        </w:rPr>
        <w:t>Please limit responses to 250 words or less</w:t>
      </w:r>
      <w:r w:rsidRPr="00D22631">
        <w:rPr>
          <w:rFonts w:ascii="Times New Roman" w:eastAsia="Times New Roman" w:hAnsi="Times New Roman" w:cs="Times New Roman"/>
        </w:rPr>
        <w:br/>
      </w:r>
    </w:p>
    <w:p w:rsidR="00390EE2" w:rsidRPr="00D22631" w:rsidRDefault="00390EE2" w:rsidP="003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1. What about this office interests you? Possibly include an experience with the SCL or JCL that encompasses your interest in applying for this position</w:t>
      </w:r>
      <w:r w:rsidRPr="00D226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2B88" w:rsidRPr="00D22631" w:rsidRDefault="006F2B88" w:rsidP="003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B88" w:rsidRPr="00D22631" w:rsidRDefault="006F2B88" w:rsidP="003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EE2" w:rsidRPr="00D22631" w:rsidRDefault="00390EE2" w:rsidP="003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sz w:val="24"/>
          <w:szCs w:val="24"/>
        </w:rPr>
        <w:br/>
      </w: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2. What experiences and personal qualities can you bring to the position which you believe would set you apart from other applicants?</w:t>
      </w:r>
      <w:r w:rsidRPr="00D226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2B88" w:rsidRPr="00D22631" w:rsidRDefault="006F2B88" w:rsidP="003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B88" w:rsidRPr="00D22631" w:rsidRDefault="006F2B88" w:rsidP="003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EE2" w:rsidRPr="00D22631" w:rsidRDefault="00390EE2" w:rsidP="003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sz w:val="24"/>
          <w:szCs w:val="24"/>
        </w:rPr>
        <w:br/>
      </w: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3. Would you be willing to coordinate the VSCL’s attendance at the NJCL National Convention? How would you plan to accomplish this?</w:t>
      </w:r>
      <w:r w:rsidRPr="00D226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2B88" w:rsidRPr="00D22631" w:rsidRDefault="006F2B88" w:rsidP="007937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F2B88" w:rsidRPr="00D22631" w:rsidRDefault="006F2B88" w:rsidP="007937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0EE2" w:rsidRPr="00D22631" w:rsidRDefault="00390EE2" w:rsidP="007937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sz w:val="24"/>
          <w:szCs w:val="24"/>
        </w:rPr>
        <w:br/>
      </w: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4. Do you have any prior board experience at the JCL or SCL level? Please share your experience(s) and its relevance to the position of Member-at-Large. If you have not served on a board at the JCL or SCL, please share a comparable</w:t>
      </w:r>
      <w:r w:rsidR="00793758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 and explain its</w:t>
      </w: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3758"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relevance</w:t>
      </w: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2B88" w:rsidRPr="00D22631" w:rsidRDefault="006F2B88" w:rsidP="003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B88" w:rsidRPr="00D22631" w:rsidRDefault="006F2B88" w:rsidP="003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758" w:rsidRPr="00D22631" w:rsidRDefault="00390EE2" w:rsidP="00390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sz w:val="24"/>
          <w:szCs w:val="24"/>
        </w:rPr>
        <w:br/>
      </w: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22631">
        <w:rPr>
          <w:rFonts w:ascii="Times New Roman" w:eastAsia="Times New Roman" w:hAnsi="Times New Roman" w:cs="Times New Roman"/>
          <w:sz w:val="24"/>
          <w:szCs w:val="24"/>
        </w:rPr>
        <w:br/>
      </w: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If you could change the SCL in one way what would it be and why? </w:t>
      </w:r>
    </w:p>
    <w:p w:rsidR="006F2B88" w:rsidRPr="00D22631" w:rsidRDefault="00390EE2" w:rsidP="003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2B88" w:rsidRPr="00D22631" w:rsidRDefault="006F2B88" w:rsidP="003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EE2" w:rsidRPr="00D22631" w:rsidRDefault="00390EE2" w:rsidP="00390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sz w:val="24"/>
          <w:szCs w:val="24"/>
        </w:rPr>
        <w:br/>
      </w: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Have you attended any NJCL National Conventions or VJCL Conventions? What about VJCL </w:t>
      </w:r>
      <w:proofErr w:type="spellStart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certamen</w:t>
      </w:r>
      <w:proofErr w:type="spellEnd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either as a player or helper? </w:t>
      </w:r>
    </w:p>
    <w:p w:rsidR="00793758" w:rsidRPr="00D22631" w:rsidRDefault="00793758" w:rsidP="00390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National Convention:       </w:t>
      </w:r>
      <w:proofErr w:type="gramStart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Yes  or</w:t>
      </w:r>
      <w:proofErr w:type="gramEnd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No</w:t>
      </w:r>
    </w:p>
    <w:p w:rsidR="00793758" w:rsidRPr="00D22631" w:rsidRDefault="00793758" w:rsidP="00390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State Convention:             </w:t>
      </w:r>
      <w:proofErr w:type="gramStart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Yes  or</w:t>
      </w:r>
      <w:proofErr w:type="gramEnd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No</w:t>
      </w:r>
    </w:p>
    <w:p w:rsidR="00793758" w:rsidRPr="00D22631" w:rsidRDefault="00793758" w:rsidP="0079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VJCL </w:t>
      </w:r>
      <w:proofErr w:type="spellStart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Certamen</w:t>
      </w:r>
      <w:proofErr w:type="spellEnd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</w:t>
      </w:r>
      <w:proofErr w:type="gramStart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>Yes  or</w:t>
      </w:r>
      <w:proofErr w:type="gramEnd"/>
      <w:r w:rsidRPr="00D2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No</w:t>
      </w:r>
    </w:p>
    <w:p w:rsidR="00390EE2" w:rsidRPr="00D22631" w:rsidRDefault="00390EE2" w:rsidP="003C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90EE2" w:rsidRPr="00D22631" w:rsidSect="00F252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1C" w:rsidRDefault="00DC5E1C" w:rsidP="006F2B88">
      <w:pPr>
        <w:spacing w:after="0" w:line="240" w:lineRule="auto"/>
      </w:pPr>
      <w:r>
        <w:separator/>
      </w:r>
    </w:p>
  </w:endnote>
  <w:endnote w:type="continuationSeparator" w:id="0">
    <w:p w:rsidR="00DC5E1C" w:rsidRDefault="00DC5E1C" w:rsidP="006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33" w:rsidRDefault="00AC0333" w:rsidP="00AC0333">
    <w:pPr>
      <w:pStyle w:val="Footer"/>
    </w:pPr>
    <w:r w:rsidRPr="00D22631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 xml:space="preserve">Is the above cell number and/or e-mail the best way to contact you at regarding all selection decisions? </w:t>
    </w:r>
    <w:r w:rsidRPr="00D22631"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</w:rPr>
      <w:t>If not,</w:t>
    </w:r>
    <w:r w:rsidRPr="00D22631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 xml:space="preserve"> what is the best way to contact you?</w:t>
    </w:r>
  </w:p>
  <w:p w:rsidR="00AC0333" w:rsidRDefault="00AC0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1C" w:rsidRDefault="00DC5E1C" w:rsidP="006F2B88">
      <w:pPr>
        <w:spacing w:after="0" w:line="240" w:lineRule="auto"/>
      </w:pPr>
      <w:r>
        <w:separator/>
      </w:r>
    </w:p>
  </w:footnote>
  <w:footnote w:type="continuationSeparator" w:id="0">
    <w:p w:rsidR="00DC5E1C" w:rsidRDefault="00DC5E1C" w:rsidP="006F2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A8"/>
    <w:rsid w:val="000339DB"/>
    <w:rsid w:val="000C68F7"/>
    <w:rsid w:val="000F11B3"/>
    <w:rsid w:val="0015537F"/>
    <w:rsid w:val="00195809"/>
    <w:rsid w:val="00390EE2"/>
    <w:rsid w:val="003C1D41"/>
    <w:rsid w:val="00427D41"/>
    <w:rsid w:val="00547A5D"/>
    <w:rsid w:val="006F2B88"/>
    <w:rsid w:val="00793758"/>
    <w:rsid w:val="008D0804"/>
    <w:rsid w:val="00AC0333"/>
    <w:rsid w:val="00C20732"/>
    <w:rsid w:val="00D140A8"/>
    <w:rsid w:val="00D22631"/>
    <w:rsid w:val="00D719BA"/>
    <w:rsid w:val="00D94F61"/>
    <w:rsid w:val="00DC5E1C"/>
    <w:rsid w:val="00E75477"/>
    <w:rsid w:val="00EA04CE"/>
    <w:rsid w:val="00EB45D0"/>
    <w:rsid w:val="00EF75B5"/>
    <w:rsid w:val="00F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0C8E0-D67F-4185-8EE8-003324F6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40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90EE2"/>
  </w:style>
  <w:style w:type="paragraph" w:styleId="Header">
    <w:name w:val="header"/>
    <w:basedOn w:val="Normal"/>
    <w:link w:val="HeaderChar"/>
    <w:uiPriority w:val="99"/>
    <w:unhideWhenUsed/>
    <w:rsid w:val="006F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88"/>
  </w:style>
  <w:style w:type="paragraph" w:styleId="Footer">
    <w:name w:val="footer"/>
    <w:basedOn w:val="Normal"/>
    <w:link w:val="FooterChar"/>
    <w:uiPriority w:val="99"/>
    <w:unhideWhenUsed/>
    <w:rsid w:val="006F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.vscl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Links>
    <vt:vector size="6" baseType="variant"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mailto:president.vscl@gmail.com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cp:lastModifiedBy>Shannon Becker</cp:lastModifiedBy>
  <cp:revision>2</cp:revision>
  <dcterms:created xsi:type="dcterms:W3CDTF">2015-07-22T20:40:00Z</dcterms:created>
  <dcterms:modified xsi:type="dcterms:W3CDTF">2015-07-22T20:40:00Z</dcterms:modified>
</cp:coreProperties>
</file>